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8B3" w:rsidRPr="001229FB" w:rsidRDefault="009148B3" w:rsidP="009148B3">
      <w:r w:rsidRPr="001229FB">
        <w:t>Upute: Izaberite nekoliko citata koji se odnose na pripovjedača. Citat se može odnositi na nešto što je pripovjedač rekao ili učinio. Opišite što vam citat govori o karakteru pripovjedača. Zatim objasnite što vas je navelo na takav zaključak. Na kraju razmislite zašto bi autor uključio baš taj dio teksta te kakav učinak ima na priču u cjelini.</w:t>
      </w:r>
    </w:p>
    <w:tbl>
      <w:tblPr>
        <w:tblStyle w:val="Reetkatablice"/>
        <w:tblW w:w="9747" w:type="dxa"/>
        <w:jc w:val="center"/>
        <w:tblLook w:val="04A0" w:firstRow="1" w:lastRow="0" w:firstColumn="1" w:lastColumn="0" w:noHBand="0" w:noVBand="1"/>
      </w:tblPr>
      <w:tblGrid>
        <w:gridCol w:w="2501"/>
        <w:gridCol w:w="2444"/>
        <w:gridCol w:w="2438"/>
        <w:gridCol w:w="2364"/>
      </w:tblGrid>
      <w:tr w:rsidR="009148B3" w:rsidRPr="001229FB" w:rsidTr="0041494E">
        <w:trPr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B3" w:rsidRPr="001229FB" w:rsidRDefault="009148B3" w:rsidP="0041494E">
            <w:pPr>
              <w:jc w:val="center"/>
              <w:rPr>
                <w:lang w:val="hr-HR"/>
              </w:rPr>
            </w:pPr>
            <w:r w:rsidRPr="001229FB">
              <w:rPr>
                <w:lang w:val="hr-HR"/>
              </w:rPr>
              <w:t>Nešto što je pripovjedač rekao ili učinio</w:t>
            </w:r>
          </w:p>
          <w:p w:rsidR="009148B3" w:rsidRPr="001229FB" w:rsidRDefault="009148B3" w:rsidP="0041494E">
            <w:pPr>
              <w:jc w:val="center"/>
              <w:rPr>
                <w:lang w:val="hr-HR"/>
              </w:rPr>
            </w:pPr>
            <w:r w:rsidRPr="001229FB">
              <w:rPr>
                <w:lang w:val="hr-HR"/>
              </w:rPr>
              <w:t>(riječi ili postupci pripovjedača- citat)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B3" w:rsidRPr="001229FB" w:rsidRDefault="009148B3" w:rsidP="0041494E">
            <w:pPr>
              <w:jc w:val="center"/>
              <w:rPr>
                <w:lang w:val="hr-HR"/>
              </w:rPr>
            </w:pPr>
            <w:r w:rsidRPr="001229FB">
              <w:rPr>
                <w:lang w:val="hr-HR"/>
              </w:rPr>
              <w:t>Što to govori o pripovjedaču?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B3" w:rsidRPr="001229FB" w:rsidRDefault="009148B3" w:rsidP="0041494E">
            <w:pPr>
              <w:jc w:val="center"/>
              <w:rPr>
                <w:lang w:val="hr-HR"/>
              </w:rPr>
            </w:pPr>
            <w:r w:rsidRPr="001229FB">
              <w:rPr>
                <w:lang w:val="hr-HR"/>
              </w:rPr>
              <w:t>Što me je navelo na takav zaključak?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8B3" w:rsidRPr="001229FB" w:rsidRDefault="009148B3" w:rsidP="0041494E">
            <w:pPr>
              <w:jc w:val="center"/>
              <w:rPr>
                <w:lang w:val="hr-HR"/>
              </w:rPr>
            </w:pPr>
            <w:r w:rsidRPr="001229FB">
              <w:rPr>
                <w:lang w:val="hr-HR"/>
              </w:rPr>
              <w:t>Koje je značenje i svrha ovoga dijela teksta i kakav učinak ima na priču u cjelini?</w:t>
            </w:r>
          </w:p>
        </w:tc>
      </w:tr>
      <w:tr w:rsidR="009148B3" w:rsidRPr="001229FB" w:rsidTr="0041494E">
        <w:trPr>
          <w:trHeight w:val="1802"/>
          <w:jc w:val="center"/>
        </w:trPr>
        <w:tc>
          <w:tcPr>
            <w:tcW w:w="2501" w:type="dxa"/>
          </w:tcPr>
          <w:p w:rsidR="009148B3" w:rsidRPr="001229FB" w:rsidRDefault="009148B3" w:rsidP="0041494E">
            <w:pPr>
              <w:rPr>
                <w:i/>
                <w:lang w:val="hr-HR"/>
              </w:rPr>
            </w:pPr>
            <w:r w:rsidRPr="001229FB">
              <w:rPr>
                <w:i/>
                <w:lang w:val="hr-HR"/>
              </w:rPr>
              <w:t>„Dovoljno je reći da ću u nekom trenutku stajati nad vama, što je dobrohotnije moguće. Vaša će duša biti u mojim rukama.“</w:t>
            </w:r>
          </w:p>
        </w:tc>
        <w:tc>
          <w:tcPr>
            <w:tcW w:w="2444" w:type="dxa"/>
          </w:tcPr>
          <w:p w:rsidR="009148B3" w:rsidRPr="001229FB" w:rsidRDefault="009148B3" w:rsidP="0041494E">
            <w:pPr>
              <w:rPr>
                <w:lang w:val="hr-HR"/>
              </w:rPr>
            </w:pPr>
            <w:r w:rsidRPr="001229FB">
              <w:rPr>
                <w:lang w:val="hr-HR"/>
              </w:rPr>
              <w:t>Pripovjedač je smrt, ali nije prikazana strašna ili zla osoba.</w:t>
            </w:r>
          </w:p>
        </w:tc>
        <w:tc>
          <w:tcPr>
            <w:tcW w:w="2438" w:type="dxa"/>
          </w:tcPr>
          <w:p w:rsidR="009148B3" w:rsidRPr="001229FB" w:rsidRDefault="009148B3" w:rsidP="0041494E">
            <w:pPr>
              <w:rPr>
                <w:lang w:val="hr-HR"/>
              </w:rPr>
            </w:pPr>
            <w:r w:rsidRPr="001229FB">
              <w:rPr>
                <w:lang w:val="hr-HR"/>
              </w:rPr>
              <w:t>Ako smrt dobroćudno i dobronamjerno stoji nad vama i nježno vam miluje dušu, onda ona nije zastrašujuća ili zla osoba ili biće.</w:t>
            </w:r>
          </w:p>
        </w:tc>
        <w:tc>
          <w:tcPr>
            <w:tcW w:w="2364" w:type="dxa"/>
          </w:tcPr>
          <w:p w:rsidR="009148B3" w:rsidRPr="001229FB" w:rsidRDefault="009148B3" w:rsidP="0041494E">
            <w:pPr>
              <w:rPr>
                <w:lang w:val="hr-HR"/>
              </w:rPr>
            </w:pPr>
            <w:r w:rsidRPr="001229FB">
              <w:rPr>
                <w:lang w:val="hr-HR"/>
              </w:rPr>
              <w:t>Pisac smiruje čitatelja i pomaže ublažiti strah i tjeskobu koje čitatelj osjeća čitanjem izjave da će umrijeti.</w:t>
            </w:r>
          </w:p>
        </w:tc>
      </w:tr>
      <w:tr w:rsidR="009148B3" w:rsidRPr="001229FB" w:rsidTr="0041494E">
        <w:trPr>
          <w:trHeight w:val="1858"/>
          <w:jc w:val="center"/>
        </w:trPr>
        <w:tc>
          <w:tcPr>
            <w:tcW w:w="2501" w:type="dxa"/>
          </w:tcPr>
          <w:p w:rsidR="009148B3" w:rsidRPr="001229FB" w:rsidRDefault="009148B3" w:rsidP="0041494E">
            <w:pPr>
              <w:rPr>
                <w:lang w:val="hr-HR"/>
              </w:rPr>
            </w:pPr>
            <w:r w:rsidRPr="001229FB">
              <w:rPr>
                <w:i/>
                <w:lang w:val="hr-HR"/>
              </w:rPr>
              <w:t>„Pomaže mi da ostanem pri zdravoj pameti. Pomaže mi da izdržim s obzirom na to koliko već radim ovaj posao</w:t>
            </w:r>
            <w:r w:rsidRPr="001229FB">
              <w:rPr>
                <w:lang w:val="hr-HR"/>
              </w:rPr>
              <w:t>.“</w:t>
            </w:r>
          </w:p>
        </w:tc>
        <w:tc>
          <w:tcPr>
            <w:tcW w:w="2444" w:type="dxa"/>
          </w:tcPr>
          <w:p w:rsidR="009148B3" w:rsidRPr="001229FB" w:rsidRDefault="009148B3" w:rsidP="0041494E">
            <w:pPr>
              <w:rPr>
                <w:lang w:val="hr-HR"/>
              </w:rPr>
            </w:pPr>
            <w:r w:rsidRPr="001229FB">
              <w:rPr>
                <w:lang w:val="hr-HR"/>
              </w:rPr>
              <w:t>Pripovjedačev je posao vrlo stresan</w:t>
            </w:r>
          </w:p>
        </w:tc>
        <w:tc>
          <w:tcPr>
            <w:tcW w:w="2438" w:type="dxa"/>
          </w:tcPr>
          <w:p w:rsidR="009148B3" w:rsidRPr="001229FB" w:rsidRDefault="009148B3" w:rsidP="0041494E">
            <w:pPr>
              <w:rPr>
                <w:lang w:val="hr-HR"/>
              </w:rPr>
            </w:pPr>
            <w:r w:rsidRPr="001229FB">
              <w:rPr>
                <w:lang w:val="hr-HR"/>
              </w:rPr>
              <w:t>Smrt mora pronaći načine za opuštanje, poput gledanja boja jer je sakupljanje duša stresan posao.</w:t>
            </w:r>
          </w:p>
        </w:tc>
        <w:tc>
          <w:tcPr>
            <w:tcW w:w="2364" w:type="dxa"/>
          </w:tcPr>
          <w:p w:rsidR="009148B3" w:rsidRPr="001229FB" w:rsidRDefault="009148B3" w:rsidP="0041494E">
            <w:pPr>
              <w:rPr>
                <w:lang w:val="hr-HR"/>
              </w:rPr>
            </w:pPr>
            <w:r w:rsidRPr="001229FB">
              <w:rPr>
                <w:lang w:val="hr-HR"/>
              </w:rPr>
              <w:t>Ovo pomaže čitatelju da suosjeća sa smrću. Smrt očito ne uživa u svom poslu, zapravo je to za nju stresno.</w:t>
            </w:r>
          </w:p>
        </w:tc>
      </w:tr>
      <w:tr w:rsidR="009148B3" w:rsidRPr="001229FB" w:rsidTr="0041494E">
        <w:trPr>
          <w:trHeight w:val="2249"/>
          <w:jc w:val="center"/>
        </w:trPr>
        <w:tc>
          <w:tcPr>
            <w:tcW w:w="2501" w:type="dxa"/>
          </w:tcPr>
          <w:p w:rsidR="009148B3" w:rsidRPr="001229FB" w:rsidRDefault="009148B3" w:rsidP="0041494E">
            <w:pPr>
              <w:rPr>
                <w:i/>
                <w:lang w:val="hr-HR"/>
              </w:rPr>
            </w:pPr>
            <w:r w:rsidRPr="001229FB">
              <w:rPr>
                <w:i/>
                <w:lang w:val="hr-HR"/>
              </w:rPr>
              <w:t>„ali s vremena na vrijeme vidim one koji su ostavljeni, kako se drobe u trenutku spoznaje, očaja i iznenađenja.“</w:t>
            </w:r>
          </w:p>
        </w:tc>
        <w:tc>
          <w:tcPr>
            <w:tcW w:w="2444" w:type="dxa"/>
          </w:tcPr>
          <w:p w:rsidR="009148B3" w:rsidRPr="001229FB" w:rsidRDefault="009148B3" w:rsidP="0041494E">
            <w:pPr>
              <w:rPr>
                <w:lang w:val="hr-HR"/>
              </w:rPr>
            </w:pPr>
            <w:r w:rsidRPr="001229FB">
              <w:rPr>
                <w:lang w:val="hr-HR"/>
              </w:rPr>
              <w:t>Smrt se osjeća loše zbog ljudi koji su preživjeli</w:t>
            </w:r>
          </w:p>
        </w:tc>
        <w:tc>
          <w:tcPr>
            <w:tcW w:w="2438" w:type="dxa"/>
          </w:tcPr>
          <w:p w:rsidR="009148B3" w:rsidRPr="001229FB" w:rsidRDefault="009148B3" w:rsidP="0041494E">
            <w:pPr>
              <w:rPr>
                <w:lang w:val="hr-HR"/>
              </w:rPr>
            </w:pPr>
            <w:r w:rsidRPr="001229FB">
              <w:rPr>
                <w:lang w:val="hr-HR"/>
              </w:rPr>
              <w:t>Smrt pokušava ne primijetiti ljude koji su još živi i žale za preminulima koje su izgubili zato što je to rastužuje i uznemirava</w:t>
            </w:r>
          </w:p>
        </w:tc>
        <w:tc>
          <w:tcPr>
            <w:tcW w:w="2364" w:type="dxa"/>
          </w:tcPr>
          <w:p w:rsidR="009148B3" w:rsidRPr="001229FB" w:rsidRDefault="009148B3" w:rsidP="0041494E">
            <w:pPr>
              <w:rPr>
                <w:lang w:val="hr-HR"/>
              </w:rPr>
            </w:pPr>
            <w:r w:rsidRPr="001229FB">
              <w:rPr>
                <w:lang w:val="hr-HR"/>
              </w:rPr>
              <w:t>Ovo također pomaže stvoriti osjećaj empatije prema smrti zbog onoga što svakoga dana mora gledati.</w:t>
            </w:r>
          </w:p>
          <w:p w:rsidR="009148B3" w:rsidRPr="001229FB" w:rsidRDefault="009148B3" w:rsidP="0041494E">
            <w:pPr>
              <w:rPr>
                <w:lang w:val="hr-HR"/>
              </w:rPr>
            </w:pPr>
            <w:r w:rsidRPr="001229FB">
              <w:rPr>
                <w:lang w:val="hr-HR"/>
              </w:rPr>
              <w:t>Preživjeli su oni koji pate.</w:t>
            </w:r>
          </w:p>
        </w:tc>
      </w:tr>
    </w:tbl>
    <w:p w:rsidR="009148B3" w:rsidRPr="001229FB" w:rsidRDefault="009148B3" w:rsidP="009148B3"/>
    <w:p w:rsidR="002B4AB0" w:rsidRPr="001229FB" w:rsidRDefault="002B4AB0">
      <w:bookmarkStart w:id="0" w:name="_GoBack"/>
      <w:bookmarkEnd w:id="0"/>
    </w:p>
    <w:sectPr w:rsidR="002B4AB0" w:rsidRPr="001229FB" w:rsidSect="00381A1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111" w:rsidRDefault="00B17111">
      <w:pPr>
        <w:spacing w:after="0" w:line="240" w:lineRule="auto"/>
      </w:pPr>
      <w:r>
        <w:separator/>
      </w:r>
    </w:p>
  </w:endnote>
  <w:endnote w:type="continuationSeparator" w:id="0">
    <w:p w:rsidR="00B17111" w:rsidRDefault="00B17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111" w:rsidRDefault="00B17111">
      <w:pPr>
        <w:spacing w:after="0" w:line="240" w:lineRule="auto"/>
      </w:pPr>
      <w:r>
        <w:separator/>
      </w:r>
    </w:p>
  </w:footnote>
  <w:footnote w:type="continuationSeparator" w:id="0">
    <w:p w:rsidR="00B17111" w:rsidRDefault="00B17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907" w:rsidRDefault="001229FB" w:rsidP="008A6907">
    <w:pPr>
      <w:pStyle w:val="Zaglavlje"/>
      <w:jc w:val="center"/>
    </w:pPr>
    <w:r>
      <w:t>R</w:t>
    </w:r>
    <w:r w:rsidR="009148B3">
      <w:t>azumijevanje uloge pripovjedača</w:t>
    </w:r>
    <w:r>
      <w:t xml:space="preserve"> u Prologu Kradljivice knjiga</w:t>
    </w:r>
  </w:p>
  <w:p w:rsidR="008A6907" w:rsidRDefault="00B17111" w:rsidP="008A6907">
    <w:pPr>
      <w:pStyle w:val="Zaglavlje"/>
      <w:jc w:val="center"/>
    </w:pPr>
  </w:p>
  <w:p w:rsidR="00B86BD3" w:rsidRDefault="001229FB" w:rsidP="001229FB">
    <w:pPr>
      <w:pStyle w:val="Zaglavlje"/>
      <w:jc w:val="center"/>
    </w:pPr>
    <w:r>
      <w:t>Listić za nastavnika</w:t>
    </w:r>
  </w:p>
  <w:p w:rsidR="0097299C" w:rsidRDefault="00B1711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C2"/>
    <w:rsid w:val="001229FB"/>
    <w:rsid w:val="002B4AB0"/>
    <w:rsid w:val="00724AC2"/>
    <w:rsid w:val="009148B3"/>
    <w:rsid w:val="00B1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7AF26-4CBB-4E2C-8D6B-777B2759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8B3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14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148B3"/>
    <w:rPr>
      <w:rFonts w:ascii="Times New Roman" w:hAnsi="Times New Roman"/>
      <w:sz w:val="24"/>
    </w:rPr>
  </w:style>
  <w:style w:type="table" w:styleId="Reetkatablice">
    <w:name w:val="Table Grid"/>
    <w:basedOn w:val="Obinatablica"/>
    <w:uiPriority w:val="59"/>
    <w:rsid w:val="009148B3"/>
    <w:pPr>
      <w:spacing w:after="0" w:line="240" w:lineRule="auto"/>
    </w:pPr>
    <w:rPr>
      <w:rFonts w:ascii="Times New Roman" w:hAnsi="Times New Roman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uiPriority w:val="99"/>
    <w:unhideWhenUsed/>
    <w:rsid w:val="00122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229F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durda</dc:creator>
  <cp:keywords/>
  <dc:description/>
  <cp:lastModifiedBy>durda</cp:lastModifiedBy>
  <cp:revision>3</cp:revision>
  <dcterms:created xsi:type="dcterms:W3CDTF">2019-10-24T15:50:00Z</dcterms:created>
  <dcterms:modified xsi:type="dcterms:W3CDTF">2019-10-29T13:28:00Z</dcterms:modified>
</cp:coreProperties>
</file>